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54FF" w14:textId="77777777" w:rsidR="00CF2EEE" w:rsidRDefault="00CF2EEE">
      <w:pPr>
        <w:rPr>
          <w:rFonts w:ascii="Arial" w:eastAsia="Arial" w:hAnsi="Arial" w:cs="Arial"/>
        </w:rPr>
        <w:sectPr w:rsidR="00CF2EEE" w:rsidSect="00CC51D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9FB5AA1" w14:textId="77777777" w:rsidR="00CF2EEE" w:rsidRDefault="00CF2EEE">
      <w:pPr>
        <w:rPr>
          <w:rFonts w:ascii="Arial" w:eastAsia="Arial" w:hAnsi="Arial" w:cs="Arial"/>
          <w:b/>
        </w:rPr>
      </w:pPr>
    </w:p>
    <w:p w14:paraId="0EE07311" w14:textId="49D181D9" w:rsidR="00F042EB" w:rsidRDefault="00F042E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PRESS CONFERENCE AND UNVEILING AT NAB 4/14/24 AT 1 PM</w:t>
      </w:r>
    </w:p>
    <w:p w14:paraId="1742A7CE" w14:textId="78CCCD19" w:rsidR="00F042EB" w:rsidRDefault="00F042E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BOOTH C2816</w:t>
      </w:r>
    </w:p>
    <w:p w14:paraId="6AD0C1D4" w14:textId="77777777" w:rsidR="00CF2EEE" w:rsidRDefault="00CF2EEE">
      <w:pPr>
        <w:rPr>
          <w:rFonts w:ascii="Arial" w:eastAsia="Arial" w:hAnsi="Arial" w:cs="Arial"/>
          <w:b/>
        </w:rPr>
      </w:pPr>
    </w:p>
    <w:p w14:paraId="65A8DF12" w14:textId="77777777" w:rsidR="00CF2EEE" w:rsidRDefault="00CF2EEE">
      <w:pPr>
        <w:rPr>
          <w:rFonts w:ascii="Arial" w:eastAsia="Arial" w:hAnsi="Arial" w:cs="Arial"/>
          <w:b/>
        </w:rPr>
      </w:pPr>
    </w:p>
    <w:p w14:paraId="1A829586" w14:textId="77777777" w:rsidR="00CF2EEE" w:rsidRDefault="00CF2EEE">
      <w:pPr>
        <w:rPr>
          <w:rFonts w:ascii="Arial" w:eastAsia="Arial" w:hAnsi="Arial" w:cs="Arial"/>
          <w:b/>
        </w:rPr>
      </w:pPr>
    </w:p>
    <w:p w14:paraId="1EAF034F" w14:textId="77777777" w:rsidR="00CF2EEE" w:rsidRDefault="00CF2EEE">
      <w:pPr>
        <w:rPr>
          <w:rFonts w:ascii="Arial" w:eastAsia="Arial" w:hAnsi="Arial" w:cs="Arial"/>
          <w:b/>
        </w:rPr>
      </w:pPr>
    </w:p>
    <w:p w14:paraId="3B1EA812" w14:textId="2EF87BCC" w:rsidR="00CF2EEE" w:rsidRDefault="00CB14E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EMBARGO TO </w:t>
      </w:r>
      <w:proofErr w:type="gramStart"/>
      <w:r>
        <w:rPr>
          <w:rFonts w:ascii="Arial" w:eastAsia="Arial" w:hAnsi="Arial" w:cs="Arial"/>
          <w:b/>
          <w:color w:val="000000"/>
        </w:rPr>
        <w:t>4/12/24</w:t>
      </w:r>
      <w:proofErr w:type="gramEnd"/>
    </w:p>
    <w:p w14:paraId="22228120" w14:textId="3DFB3C24" w:rsidR="00CF2EEE" w:rsidRDefault="00CF2EEE">
      <w:pPr>
        <w:rPr>
          <w:rFonts w:ascii="Arial" w:eastAsia="Arial" w:hAnsi="Arial" w:cs="Arial"/>
          <w:b/>
          <w:color w:val="000000"/>
        </w:rPr>
      </w:pPr>
    </w:p>
    <w:p w14:paraId="20C06026" w14:textId="77777777" w:rsidR="00CF2EEE" w:rsidRDefault="00CF2EEE">
      <w:pPr>
        <w:rPr>
          <w:rFonts w:ascii="Arial" w:eastAsia="Arial" w:hAnsi="Arial" w:cs="Arial"/>
          <w:b/>
          <w:color w:val="000000"/>
        </w:rPr>
      </w:pPr>
    </w:p>
    <w:p w14:paraId="0F355C23" w14:textId="77777777" w:rsidR="00CF2EEE" w:rsidRDefault="00CF2EEE">
      <w:pPr>
        <w:rPr>
          <w:rFonts w:ascii="Arial" w:eastAsia="Arial" w:hAnsi="Arial" w:cs="Arial"/>
          <w:b/>
          <w:color w:val="000000"/>
        </w:rPr>
      </w:pPr>
    </w:p>
    <w:p w14:paraId="0D1C6563" w14:textId="77777777" w:rsidR="00CF2EEE" w:rsidRDefault="00CF2EEE">
      <w:pPr>
        <w:rPr>
          <w:rFonts w:ascii="Arial" w:eastAsia="Arial" w:hAnsi="Arial" w:cs="Arial"/>
          <w:b/>
          <w:color w:val="000000"/>
        </w:rPr>
      </w:pPr>
    </w:p>
    <w:p w14:paraId="156A430F" w14:textId="77777777" w:rsidR="00CF2EE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Media contact:</w:t>
      </w:r>
    </w:p>
    <w:p w14:paraId="289B63DA" w14:textId="77777777" w:rsidR="00CF2EEE" w:rsidRDefault="00000000">
      <w:pPr>
        <w:ind w:righ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Camille Burch, Marketing Director</w:t>
      </w:r>
    </w:p>
    <w:p w14:paraId="6C526E05" w14:textId="77777777" w:rsidR="00CF2EEE" w:rsidRDefault="00000000">
      <w:pPr>
        <w:ind w:righ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(678) 481-0459</w:t>
      </w:r>
      <w:r>
        <w:rPr>
          <w:rFonts w:ascii="Arial" w:eastAsia="Arial" w:hAnsi="Arial" w:cs="Arial"/>
          <w:color w:val="000000"/>
        </w:rPr>
        <w:t>‬</w:t>
      </w:r>
    </w:p>
    <w:p w14:paraId="3153AF20" w14:textId="77777777" w:rsidR="00CF2EEE" w:rsidRDefault="00000000">
      <w:pPr>
        <w:ind w:right="360"/>
        <w:rPr>
          <w:rFonts w:ascii="Arial" w:eastAsia="Arial" w:hAnsi="Arial" w:cs="Arial"/>
          <w:color w:val="000000"/>
        </w:rPr>
        <w:sectPr w:rsidR="00CF2EEE" w:rsidSect="00CC51D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Arial" w:eastAsia="Arial" w:hAnsi="Arial" w:cs="Arial"/>
          <w:color w:val="000000"/>
        </w:rPr>
        <w:t>c.burch@neoti.com</w:t>
      </w:r>
    </w:p>
    <w:p w14:paraId="72723B75" w14:textId="77777777" w:rsidR="00CF2EEE" w:rsidRDefault="00CF2EEE">
      <w:pPr>
        <w:jc w:val="center"/>
        <w:rPr>
          <w:rFonts w:ascii="Arial" w:eastAsia="Arial" w:hAnsi="Arial" w:cs="Arial"/>
          <w:b/>
        </w:rPr>
      </w:pPr>
    </w:p>
    <w:p w14:paraId="235FF9BB" w14:textId="77777777" w:rsidR="00CF2EEE" w:rsidRDefault="00CF2EEE">
      <w:pPr>
        <w:jc w:val="center"/>
        <w:rPr>
          <w:rFonts w:ascii="Arial" w:eastAsia="Arial" w:hAnsi="Arial" w:cs="Arial"/>
          <w:b/>
        </w:rPr>
      </w:pPr>
    </w:p>
    <w:p w14:paraId="33FC4916" w14:textId="77777777" w:rsidR="00CF2EEE" w:rsidRDefault="00CF2EEE">
      <w:pPr>
        <w:jc w:val="center"/>
        <w:rPr>
          <w:rFonts w:ascii="Arial" w:eastAsia="Arial" w:hAnsi="Arial" w:cs="Arial"/>
          <w:b/>
        </w:rPr>
      </w:pPr>
    </w:p>
    <w:p w14:paraId="7FDAECC7" w14:textId="77777777" w:rsidR="00CB14E4" w:rsidRDefault="00CB14E4" w:rsidP="00CB14E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PANTONE</w:t>
      </w:r>
      <w:proofErr w:type="gramStart"/>
      <w:r>
        <w:rPr>
          <w:rFonts w:ascii="Arial" w:eastAsia="Arial" w:hAnsi="Arial" w:cs="Arial"/>
          <w:b/>
        </w:rPr>
        <w:t>™  Awards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Neoti’s</w:t>
      </w:r>
      <w:proofErr w:type="spellEnd"/>
      <w:r>
        <w:rPr>
          <w:rFonts w:ascii="Arial" w:eastAsia="Arial" w:hAnsi="Arial" w:cs="Arial"/>
          <w:b/>
        </w:rPr>
        <w:t xml:space="preserve"> New UHD Pro XF+™ the World’s First PANTONE™ Validated and PANTONE™ </w:t>
      </w:r>
      <w:proofErr w:type="spellStart"/>
      <w:r>
        <w:rPr>
          <w:rFonts w:ascii="Arial" w:eastAsia="Arial" w:hAnsi="Arial" w:cs="Arial"/>
          <w:b/>
        </w:rPr>
        <w:t>SkinTone</w:t>
      </w:r>
      <w:proofErr w:type="spellEnd"/>
      <w:r>
        <w:rPr>
          <w:rFonts w:ascii="Arial" w:eastAsia="Arial" w:hAnsi="Arial" w:cs="Arial"/>
          <w:b/>
        </w:rPr>
        <w:t xml:space="preserve">™ Validated for </w:t>
      </w:r>
      <w:proofErr w:type="spellStart"/>
      <w:r>
        <w:rPr>
          <w:rFonts w:ascii="Arial" w:eastAsia="Arial" w:hAnsi="Arial" w:cs="Arial"/>
          <w:b/>
        </w:rPr>
        <w:t>dvLED</w:t>
      </w:r>
      <w:proofErr w:type="spellEnd"/>
      <w:r>
        <w:rPr>
          <w:rFonts w:ascii="Arial" w:eastAsia="Arial" w:hAnsi="Arial" w:cs="Arial"/>
          <w:b/>
        </w:rPr>
        <w:t xml:space="preserve"> Video Walls</w:t>
      </w:r>
    </w:p>
    <w:p w14:paraId="0CBA7BFE" w14:textId="77777777" w:rsidR="00CB14E4" w:rsidRDefault="00CB14E4" w:rsidP="00CB14E4">
      <w:pPr>
        <w:jc w:val="center"/>
        <w:rPr>
          <w:rFonts w:ascii="Arial" w:eastAsia="Arial" w:hAnsi="Arial" w:cs="Arial"/>
          <w:b/>
          <w:color w:val="980000"/>
        </w:rPr>
      </w:pPr>
    </w:p>
    <w:p w14:paraId="69336FC0" w14:textId="77777777" w:rsidR="00CB14E4" w:rsidRDefault="00CB14E4" w:rsidP="00CB14E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PANTONE Validation is a mark of excellence in color output.</w:t>
      </w:r>
    </w:p>
    <w:p w14:paraId="75530698" w14:textId="77777777" w:rsidR="00CB14E4" w:rsidRDefault="00CB14E4" w:rsidP="00CB14E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UHD Pro XF+ utilizes the most sophisticated components and advanced processing technologies to achieve authentic color reproduction in LED.</w:t>
      </w:r>
    </w:p>
    <w:p w14:paraId="0D30DA00" w14:textId="77777777" w:rsidR="00CB14E4" w:rsidRDefault="00CB14E4" w:rsidP="00CB14E4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Neoti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dvLED</w:t>
      </w:r>
      <w:proofErr w:type="spellEnd"/>
      <w:r>
        <w:rPr>
          <w:rFonts w:ascii="Arial" w:eastAsia="Arial" w:hAnsi="Arial" w:cs="Arial"/>
        </w:rPr>
        <w:t xml:space="preserve"> meets PANTONE’s rigorous standards for color fidelity.</w:t>
      </w:r>
    </w:p>
    <w:p w14:paraId="2627F151" w14:textId="77777777" w:rsidR="00CB14E4" w:rsidRDefault="00CB14E4" w:rsidP="00CB14E4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InfiniteColor</w:t>
      </w:r>
      <w:proofErr w:type="spellEnd"/>
      <w:r>
        <w:rPr>
          <w:rFonts w:ascii="Arial" w:eastAsia="Arial" w:hAnsi="Arial" w:cs="Arial"/>
        </w:rPr>
        <w:t xml:space="preserve"> technology automatically ensures that true color uniformity is maintained long-term, over the life of the display.</w:t>
      </w:r>
    </w:p>
    <w:p w14:paraId="6561768F" w14:textId="77777777" w:rsidR="00CB14E4" w:rsidRDefault="00CB14E4" w:rsidP="00CB14E4">
      <w:pPr>
        <w:jc w:val="center"/>
        <w:rPr>
          <w:rFonts w:ascii="Arial" w:eastAsia="Arial" w:hAnsi="Arial" w:cs="Arial"/>
          <w:i/>
        </w:rPr>
      </w:pPr>
    </w:p>
    <w:p w14:paraId="670E2663" w14:textId="77777777" w:rsidR="00CB14E4" w:rsidRDefault="00CB14E4" w:rsidP="00CB14E4">
      <w:pPr>
        <w:shd w:val="clear" w:color="auto" w:fill="FFFFFF"/>
        <w:rPr>
          <w:rFonts w:ascii="Arial" w:eastAsia="Arial" w:hAnsi="Arial" w:cs="Arial"/>
          <w:b/>
        </w:rPr>
      </w:pPr>
    </w:p>
    <w:p w14:paraId="24E38706" w14:textId="1C8A1B65" w:rsidR="00CB14E4" w:rsidRPr="00AC6557" w:rsidRDefault="00CB14E4" w:rsidP="00CB14E4">
      <w:pPr>
        <w:shd w:val="clear" w:color="auto" w:fill="FFFFFF"/>
        <w:rPr>
          <w:rFonts w:ascii="Arial" w:eastAsia="Arial" w:hAnsi="Arial" w:cs="Arial"/>
        </w:rPr>
      </w:pPr>
      <w:r w:rsidRPr="00AC6557">
        <w:rPr>
          <w:rFonts w:ascii="Arial" w:eastAsia="Arial" w:hAnsi="Arial" w:cs="Arial"/>
          <w:b/>
        </w:rPr>
        <w:t>BLUFFTON</w:t>
      </w:r>
      <w:r w:rsidRPr="00AC6557">
        <w:rPr>
          <w:rFonts w:ascii="Arial" w:eastAsia="Arial" w:hAnsi="Arial" w:cs="Arial"/>
          <w:b/>
          <w:color w:val="000000"/>
        </w:rPr>
        <w:t>, INDIANA (</w:t>
      </w:r>
      <w:r>
        <w:rPr>
          <w:rFonts w:ascii="Arial" w:eastAsia="Arial" w:hAnsi="Arial" w:cs="Arial"/>
          <w:b/>
        </w:rPr>
        <w:t>April 1</w:t>
      </w:r>
      <w:r w:rsidR="00A262C3">
        <w:rPr>
          <w:rFonts w:ascii="Arial" w:eastAsia="Arial" w:hAnsi="Arial" w:cs="Arial"/>
          <w:b/>
        </w:rPr>
        <w:t>2</w:t>
      </w:r>
      <w:r w:rsidRPr="00AC6557">
        <w:rPr>
          <w:rFonts w:ascii="Arial" w:eastAsia="Arial" w:hAnsi="Arial" w:cs="Arial"/>
          <w:b/>
          <w:color w:val="000000"/>
        </w:rPr>
        <w:t>, 202</w:t>
      </w:r>
      <w:r w:rsidRPr="00AC6557">
        <w:rPr>
          <w:rFonts w:ascii="Arial" w:eastAsia="Arial" w:hAnsi="Arial" w:cs="Arial"/>
          <w:b/>
        </w:rPr>
        <w:t>4</w:t>
      </w:r>
      <w:r w:rsidRPr="00AC6557">
        <w:rPr>
          <w:rFonts w:ascii="Arial" w:eastAsia="Arial" w:hAnsi="Arial" w:cs="Arial"/>
          <w:b/>
          <w:color w:val="000000"/>
        </w:rPr>
        <w:t>)</w:t>
      </w:r>
      <w:r w:rsidRPr="00AC6557">
        <w:rPr>
          <w:rFonts w:ascii="Arial" w:eastAsia="Arial" w:hAnsi="Arial" w:cs="Arial"/>
          <w:color w:val="000000"/>
        </w:rPr>
        <w:t xml:space="preserve"> – </w:t>
      </w:r>
      <w:proofErr w:type="spellStart"/>
      <w:r w:rsidRPr="00AC6557">
        <w:rPr>
          <w:rFonts w:ascii="Arial" w:eastAsia="Arial" w:hAnsi="Arial" w:cs="Arial"/>
          <w:color w:val="000000"/>
        </w:rPr>
        <w:t>Neoti</w:t>
      </w:r>
      <w:proofErr w:type="spellEnd"/>
      <w:r w:rsidRPr="00AC6557">
        <w:rPr>
          <w:rFonts w:ascii="Arial" w:eastAsia="Arial" w:hAnsi="Arial" w:cs="Arial"/>
          <w:color w:val="000000"/>
        </w:rPr>
        <w:t xml:space="preserve">, an industry leader </w:t>
      </w:r>
      <w:r w:rsidRPr="00AC6557">
        <w:rPr>
          <w:rFonts w:ascii="Arial" w:eastAsia="Arial" w:hAnsi="Arial" w:cs="Arial"/>
        </w:rPr>
        <w:t xml:space="preserve">in </w:t>
      </w:r>
      <w:proofErr w:type="spellStart"/>
      <w:r w:rsidRPr="00AC6557">
        <w:rPr>
          <w:rFonts w:ascii="Arial" w:eastAsia="Arial" w:hAnsi="Arial" w:cs="Arial"/>
        </w:rPr>
        <w:t>dv</w:t>
      </w:r>
      <w:r w:rsidRPr="00AC6557">
        <w:rPr>
          <w:rFonts w:ascii="Arial" w:eastAsia="Arial" w:hAnsi="Arial" w:cs="Arial"/>
          <w:color w:val="000000"/>
        </w:rPr>
        <w:t>LED</w:t>
      </w:r>
      <w:proofErr w:type="spellEnd"/>
      <w:r w:rsidRPr="00AC6557">
        <w:rPr>
          <w:rFonts w:ascii="Arial" w:eastAsia="Arial" w:hAnsi="Arial" w:cs="Arial"/>
          <w:color w:val="000000"/>
        </w:rPr>
        <w:t xml:space="preserve"> video displays, </w:t>
      </w:r>
      <w:r w:rsidRPr="00AC6557">
        <w:rPr>
          <w:rFonts w:ascii="Arial" w:eastAsia="Arial" w:hAnsi="Arial" w:cs="Arial"/>
        </w:rPr>
        <w:t xml:space="preserve">announces that their new UHD Pro XF+ is the world’s first LED display to be named PANTONE Validated and PANTONE </w:t>
      </w:r>
      <w:proofErr w:type="spellStart"/>
      <w:r w:rsidRPr="00AC6557">
        <w:rPr>
          <w:rFonts w:ascii="Arial" w:eastAsia="Arial" w:hAnsi="Arial" w:cs="Arial"/>
        </w:rPr>
        <w:t>SkinTone</w:t>
      </w:r>
      <w:proofErr w:type="spellEnd"/>
      <w:r w:rsidRPr="00AC6557">
        <w:rPr>
          <w:rFonts w:ascii="Arial" w:eastAsia="Arial" w:hAnsi="Arial" w:cs="Arial"/>
        </w:rPr>
        <w:t xml:space="preserve"> Validated for </w:t>
      </w:r>
      <w:proofErr w:type="spellStart"/>
      <w:r w:rsidRPr="00AC6557">
        <w:rPr>
          <w:rFonts w:ascii="Arial" w:eastAsia="Arial" w:hAnsi="Arial" w:cs="Arial"/>
        </w:rPr>
        <w:t>dvLED</w:t>
      </w:r>
      <w:proofErr w:type="spellEnd"/>
      <w:r w:rsidRPr="00AC6557">
        <w:rPr>
          <w:rFonts w:ascii="Arial" w:eastAsia="Arial" w:hAnsi="Arial" w:cs="Arial"/>
        </w:rPr>
        <w:t xml:space="preserve"> displays. Pushing the limits of LED performance, UHD Pro XF+™ features 26-bit color depth, immersive 3D performance without viewing fatigue, and multi-image </w:t>
      </w:r>
      <w:proofErr w:type="spellStart"/>
      <w:r w:rsidRPr="00AC6557">
        <w:rPr>
          <w:rFonts w:ascii="Arial" w:eastAsia="Arial" w:hAnsi="Arial" w:cs="Arial"/>
        </w:rPr>
        <w:t>framesync</w:t>
      </w:r>
      <w:proofErr w:type="spellEnd"/>
      <w:r w:rsidRPr="00AC6557">
        <w:rPr>
          <w:rFonts w:ascii="Arial" w:eastAsia="Arial" w:hAnsi="Arial" w:cs="Arial"/>
        </w:rPr>
        <w:t>.</w:t>
      </w:r>
    </w:p>
    <w:p w14:paraId="47BFA99A" w14:textId="77777777" w:rsidR="00CB14E4" w:rsidRPr="00AC6557" w:rsidRDefault="00CB14E4" w:rsidP="00CB14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AC6557">
        <w:rPr>
          <w:rFonts w:ascii="Arial" w:eastAsia="Times New Roman" w:hAnsi="Arial" w:cs="Arial"/>
        </w:rPr>
        <w:t xml:space="preserve">“We are excited to announce </w:t>
      </w:r>
      <w:proofErr w:type="spellStart"/>
      <w:r w:rsidRPr="00AC6557">
        <w:rPr>
          <w:rFonts w:ascii="Arial" w:eastAsia="Times New Roman" w:hAnsi="Arial" w:cs="Arial"/>
        </w:rPr>
        <w:t>Neoti</w:t>
      </w:r>
      <w:proofErr w:type="spellEnd"/>
      <w:r w:rsidRPr="00AC6557">
        <w:rPr>
          <w:rFonts w:ascii="Arial" w:eastAsia="Times New Roman" w:hAnsi="Arial" w:cs="Arial"/>
        </w:rPr>
        <w:t xml:space="preserve"> as the world’s first partner to achieve Pantone Validated and Pantone </w:t>
      </w:r>
      <w:proofErr w:type="spellStart"/>
      <w:r w:rsidRPr="00AC6557">
        <w:rPr>
          <w:rFonts w:ascii="Arial" w:eastAsia="Times New Roman" w:hAnsi="Arial" w:cs="Arial"/>
        </w:rPr>
        <w:t>SkinTone</w:t>
      </w:r>
      <w:proofErr w:type="spellEnd"/>
      <w:r w:rsidRPr="00AC6557">
        <w:rPr>
          <w:rFonts w:ascii="Arial" w:eastAsia="Times New Roman" w:hAnsi="Arial" w:cs="Arial"/>
        </w:rPr>
        <w:t xml:space="preserve"> Validated for their </w:t>
      </w:r>
      <w:proofErr w:type="spellStart"/>
      <w:r w:rsidRPr="00AC6557">
        <w:rPr>
          <w:rFonts w:ascii="Arial" w:eastAsia="Times New Roman" w:hAnsi="Arial" w:cs="Arial"/>
        </w:rPr>
        <w:t>dvLED</w:t>
      </w:r>
      <w:proofErr w:type="spellEnd"/>
      <w:r w:rsidRPr="00AC6557">
        <w:rPr>
          <w:rFonts w:ascii="Arial" w:eastAsia="Times New Roman" w:hAnsi="Arial" w:cs="Arial"/>
        </w:rPr>
        <w:t xml:space="preserve"> UHD </w:t>
      </w:r>
      <w:proofErr w:type="spellStart"/>
      <w:r w:rsidRPr="00AC6557">
        <w:rPr>
          <w:rFonts w:ascii="Arial" w:eastAsia="Times New Roman" w:hAnsi="Arial" w:cs="Arial"/>
        </w:rPr>
        <w:t>ProXF</w:t>
      </w:r>
      <w:proofErr w:type="spellEnd"/>
      <w:r w:rsidRPr="00AC6557">
        <w:rPr>
          <w:rFonts w:ascii="Arial" w:eastAsia="Times New Roman" w:hAnsi="Arial" w:cs="Arial"/>
        </w:rPr>
        <w:t xml:space="preserve">+ product,” </w:t>
      </w:r>
      <w:r w:rsidRPr="00AC6557">
        <w:rPr>
          <w:rFonts w:ascii="Arial" w:eastAsia="Microsoft JhengHei" w:hAnsi="Arial" w:cs="Arial"/>
        </w:rPr>
        <w:t>said Iain Pike, Senior Global Director of Product and Licensing at Pantone.</w:t>
      </w:r>
      <w:r w:rsidRPr="00AC6557">
        <w:rPr>
          <w:rFonts w:ascii="Arial" w:eastAsia="Times New Roman" w:hAnsi="Arial" w:cs="Arial"/>
        </w:rPr>
        <w:t xml:space="preserve"> “Our color experts worked together with </w:t>
      </w:r>
      <w:proofErr w:type="spellStart"/>
      <w:r w:rsidRPr="00AC6557">
        <w:rPr>
          <w:rFonts w:ascii="Arial" w:eastAsia="Times New Roman" w:hAnsi="Arial" w:cs="Arial"/>
        </w:rPr>
        <w:t>Neoti</w:t>
      </w:r>
      <w:proofErr w:type="spellEnd"/>
      <w:r w:rsidRPr="00AC6557">
        <w:rPr>
          <w:rFonts w:ascii="Arial" w:eastAsia="Times New Roman" w:hAnsi="Arial" w:cs="Arial"/>
        </w:rPr>
        <w:t xml:space="preserve"> to test and validate their ability to authentically reproduce Pantone Colors and Skin Tones. These are distinctive marks that </w:t>
      </w:r>
      <w:proofErr w:type="spellStart"/>
      <w:r w:rsidRPr="00AC6557">
        <w:rPr>
          <w:rFonts w:ascii="Arial" w:eastAsia="Times New Roman" w:hAnsi="Arial" w:cs="Arial"/>
        </w:rPr>
        <w:t>Neoti</w:t>
      </w:r>
      <w:proofErr w:type="spellEnd"/>
      <w:r w:rsidRPr="00AC6557">
        <w:rPr>
          <w:rFonts w:ascii="Arial" w:eastAsia="Times New Roman" w:hAnsi="Arial" w:cs="Arial"/>
        </w:rPr>
        <w:t xml:space="preserve"> can share with their customers to demonstrate they deliver true color fidelity.”</w:t>
      </w:r>
    </w:p>
    <w:p w14:paraId="1EDA4A2C" w14:textId="77777777" w:rsidR="00CB14E4" w:rsidRPr="00AC6557" w:rsidRDefault="00CB14E4" w:rsidP="00CB14E4">
      <w:pPr>
        <w:rPr>
          <w:rFonts w:ascii="Arial" w:eastAsia="Arial" w:hAnsi="Arial" w:cs="Arial"/>
        </w:rPr>
      </w:pPr>
      <w:r w:rsidRPr="00AC6557">
        <w:rPr>
          <w:rFonts w:ascii="Arial" w:eastAsia="Arial" w:hAnsi="Arial" w:cs="Arial"/>
        </w:rPr>
        <w:t xml:space="preserve">“It’s time the LED industry be held to higher color standards, much like the print industry,” commented </w:t>
      </w:r>
      <w:proofErr w:type="spellStart"/>
      <w:r w:rsidRPr="00AC6557">
        <w:rPr>
          <w:rFonts w:ascii="Arial" w:eastAsia="Arial" w:hAnsi="Arial" w:cs="Arial"/>
        </w:rPr>
        <w:t>Neoti</w:t>
      </w:r>
      <w:proofErr w:type="spellEnd"/>
      <w:r w:rsidRPr="00AC6557">
        <w:rPr>
          <w:rFonts w:ascii="Arial" w:eastAsia="Arial" w:hAnsi="Arial" w:cs="Arial"/>
        </w:rPr>
        <w:t xml:space="preserve"> CEO Derek Myers. “No matter the content, it’s intended to be displayed with very specific color fidelity, and to maintain this standard over time. Thanks to </w:t>
      </w:r>
      <w:proofErr w:type="spellStart"/>
      <w:r w:rsidRPr="00AC6557">
        <w:rPr>
          <w:rFonts w:ascii="Arial" w:eastAsia="Arial" w:hAnsi="Arial" w:cs="Arial"/>
        </w:rPr>
        <w:t>InfiniteColor</w:t>
      </w:r>
      <w:proofErr w:type="spellEnd"/>
      <w:r w:rsidRPr="00AC6557">
        <w:rPr>
          <w:rFonts w:ascii="Arial" w:eastAsia="Arial" w:hAnsi="Arial" w:cs="Arial"/>
        </w:rPr>
        <w:t xml:space="preserve"> technology, UHD Pro FX+ delivers true color across every vertical.”</w:t>
      </w:r>
    </w:p>
    <w:p w14:paraId="375C2991" w14:textId="77777777" w:rsidR="00CB14E4" w:rsidRPr="00AC6557" w:rsidRDefault="00CB14E4" w:rsidP="00CB14E4">
      <w:pPr>
        <w:rPr>
          <w:rFonts w:ascii="Arial" w:eastAsia="Arial" w:hAnsi="Arial" w:cs="Arial"/>
        </w:rPr>
      </w:pPr>
    </w:p>
    <w:p w14:paraId="2076433B" w14:textId="77777777" w:rsidR="00F042EB" w:rsidRDefault="00CB14E4" w:rsidP="00CB14E4">
      <w:pPr>
        <w:rPr>
          <w:rFonts w:ascii="Arial" w:eastAsia="Arial" w:hAnsi="Arial" w:cs="Arial"/>
        </w:rPr>
      </w:pPr>
      <w:r w:rsidRPr="00AC6557">
        <w:rPr>
          <w:rFonts w:ascii="Arial" w:eastAsia="Arial" w:hAnsi="Arial" w:cs="Arial"/>
        </w:rPr>
        <w:t>UHD Pro XF+ is a more harmonious display as the display and controller are engineered with the same propriety</w:t>
      </w:r>
      <w:r>
        <w:rPr>
          <w:rFonts w:ascii="Arial" w:eastAsia="Arial" w:hAnsi="Arial" w:cs="Arial"/>
        </w:rPr>
        <w:t>,</w:t>
      </w:r>
      <w:r w:rsidRPr="00AC6557">
        <w:rPr>
          <w:rFonts w:ascii="Arial" w:eastAsia="Arial" w:hAnsi="Arial" w:cs="Arial"/>
        </w:rPr>
        <w:t xml:space="preserve"> by the same engineering team. The system delivers genuine color reproduction thanks to the sophisticated color space engine. The </w:t>
      </w:r>
    </w:p>
    <w:p w14:paraId="6F3D88E4" w14:textId="77777777" w:rsidR="00F042EB" w:rsidRDefault="00F042EB" w:rsidP="00CB14E4">
      <w:pPr>
        <w:rPr>
          <w:rFonts w:ascii="Arial" w:eastAsia="Arial" w:hAnsi="Arial" w:cs="Arial"/>
        </w:rPr>
      </w:pPr>
    </w:p>
    <w:p w14:paraId="348A56D9" w14:textId="77777777" w:rsidR="00F042EB" w:rsidRDefault="00F042EB" w:rsidP="00CB14E4">
      <w:pPr>
        <w:rPr>
          <w:rFonts w:ascii="Arial" w:eastAsia="Arial" w:hAnsi="Arial" w:cs="Arial"/>
        </w:rPr>
      </w:pPr>
    </w:p>
    <w:p w14:paraId="42F920EC" w14:textId="77777777" w:rsidR="00F042EB" w:rsidRDefault="00F042EB" w:rsidP="00CB14E4">
      <w:pPr>
        <w:rPr>
          <w:rFonts w:ascii="Arial" w:eastAsia="Arial" w:hAnsi="Arial" w:cs="Arial"/>
        </w:rPr>
      </w:pPr>
    </w:p>
    <w:p w14:paraId="3F8FC6B4" w14:textId="6A70E32F" w:rsidR="00CB14E4" w:rsidRDefault="00CB14E4" w:rsidP="00CB14E4">
      <w:pPr>
        <w:rPr>
          <w:rFonts w:ascii="Arial" w:eastAsia="Arial" w:hAnsi="Arial" w:cs="Arial"/>
        </w:rPr>
      </w:pPr>
      <w:r w:rsidRPr="00AC6557">
        <w:rPr>
          <w:rFonts w:ascii="Arial" w:eastAsia="Arial" w:hAnsi="Arial" w:cs="Arial"/>
        </w:rPr>
        <w:t xml:space="preserve">technology achieves the purest black levels and gradients at extremely low brightness, making it versatile for even the most demanding ambient light environments. UHD Pro </w:t>
      </w:r>
    </w:p>
    <w:p w14:paraId="65B36043" w14:textId="30A1859E" w:rsidR="00CB14E4" w:rsidRPr="00AC6557" w:rsidRDefault="00CB14E4" w:rsidP="00CB14E4">
      <w:pPr>
        <w:rPr>
          <w:rFonts w:ascii="Arial" w:eastAsia="Arial" w:hAnsi="Arial" w:cs="Arial"/>
        </w:rPr>
      </w:pPr>
      <w:r w:rsidRPr="00AC6557">
        <w:rPr>
          <w:rFonts w:ascii="Arial" w:eastAsia="Arial" w:hAnsi="Arial" w:cs="Arial"/>
        </w:rPr>
        <w:t>XF+ will be the first PANTONE</w:t>
      </w:r>
      <w:r w:rsidRPr="00AC6557">
        <w:rPr>
          <w:rFonts w:asciiTheme="majorHAnsi" w:eastAsia="Arial" w:hAnsiTheme="majorHAnsi" w:cstheme="majorHAnsi"/>
        </w:rPr>
        <w:t xml:space="preserve"> </w:t>
      </w:r>
      <w:r w:rsidRPr="00AC6557">
        <w:rPr>
          <w:rFonts w:ascii="Arial" w:eastAsia="Arial" w:hAnsi="Arial" w:cs="Arial"/>
        </w:rPr>
        <w:t xml:space="preserve">Validated </w:t>
      </w:r>
      <w:proofErr w:type="spellStart"/>
      <w:r w:rsidRPr="00AC6557">
        <w:rPr>
          <w:rFonts w:ascii="Arial" w:eastAsia="Arial" w:hAnsi="Arial" w:cs="Arial"/>
        </w:rPr>
        <w:t>dvLED</w:t>
      </w:r>
      <w:proofErr w:type="spellEnd"/>
      <w:r w:rsidRPr="00AC6557">
        <w:rPr>
          <w:rFonts w:ascii="Arial" w:eastAsia="Arial" w:hAnsi="Arial" w:cs="Arial"/>
        </w:rPr>
        <w:t xml:space="preserve"> technology joining the lineup that includes desktop displays, laptops, cameras, </w:t>
      </w:r>
      <w:proofErr w:type="gramStart"/>
      <w:r w:rsidRPr="00AC6557">
        <w:rPr>
          <w:rFonts w:ascii="Arial" w:eastAsia="Arial" w:hAnsi="Arial" w:cs="Arial"/>
        </w:rPr>
        <w:t>projectors</w:t>
      </w:r>
      <w:proofErr w:type="gramEnd"/>
      <w:r w:rsidRPr="00AC6557">
        <w:rPr>
          <w:rFonts w:ascii="Arial" w:eastAsia="Arial" w:hAnsi="Arial" w:cs="Arial"/>
        </w:rPr>
        <w:t xml:space="preserve"> and digital signage.</w:t>
      </w:r>
    </w:p>
    <w:p w14:paraId="2D80DA36" w14:textId="77777777" w:rsidR="00CB14E4" w:rsidRPr="00AC6557" w:rsidRDefault="00CB14E4" w:rsidP="00CB14E4">
      <w:pPr>
        <w:rPr>
          <w:rFonts w:ascii="Arial" w:eastAsia="Arial" w:hAnsi="Arial" w:cs="Arial"/>
        </w:rPr>
      </w:pPr>
    </w:p>
    <w:p w14:paraId="4340045C" w14:textId="67ED8A54" w:rsidR="00CB14E4" w:rsidRPr="00AC6557" w:rsidRDefault="00CB14E4" w:rsidP="00CB14E4">
      <w:pPr>
        <w:rPr>
          <w:rFonts w:ascii="Arial" w:eastAsia="Arial" w:hAnsi="Arial" w:cs="Arial"/>
        </w:rPr>
      </w:pPr>
      <w:r w:rsidRPr="00AC6557">
        <w:rPr>
          <w:rFonts w:ascii="Arial" w:eastAsia="Arial" w:hAnsi="Arial" w:cs="Arial"/>
        </w:rPr>
        <w:t>View UHD Pro XF+ in person at upcoming trade shows in Las Vegas</w:t>
      </w:r>
      <w:r>
        <w:rPr>
          <w:rFonts w:ascii="Arial" w:eastAsia="Arial" w:hAnsi="Arial" w:cs="Arial"/>
        </w:rPr>
        <w:t>:</w:t>
      </w:r>
      <w:r w:rsidRPr="00AC6557">
        <w:rPr>
          <w:rFonts w:ascii="Arial" w:eastAsia="Arial" w:hAnsi="Arial" w:cs="Arial"/>
        </w:rPr>
        <w:t xml:space="preserve"> NAB April 14-17, or </w:t>
      </w:r>
      <w:proofErr w:type="spellStart"/>
      <w:r w:rsidRPr="00AC6557">
        <w:rPr>
          <w:rFonts w:ascii="Arial" w:eastAsia="Arial" w:hAnsi="Arial" w:cs="Arial"/>
        </w:rPr>
        <w:t>InfoComm</w:t>
      </w:r>
      <w:proofErr w:type="spellEnd"/>
      <w:r w:rsidRPr="00AC6557">
        <w:rPr>
          <w:rFonts w:ascii="Arial" w:eastAsia="Arial" w:hAnsi="Arial" w:cs="Arial"/>
        </w:rPr>
        <w:t xml:space="preserve"> June 12-14.</w:t>
      </w:r>
      <w:r w:rsidR="00F042EB">
        <w:rPr>
          <w:rFonts w:ascii="Arial" w:eastAsia="Arial" w:hAnsi="Arial" w:cs="Arial"/>
        </w:rPr>
        <w:t xml:space="preserve"> A press conference, product unveiling and Q&amp;A with PANTONE and </w:t>
      </w:r>
      <w:proofErr w:type="spellStart"/>
      <w:r w:rsidR="00F042EB">
        <w:rPr>
          <w:rFonts w:ascii="Arial" w:eastAsia="Arial" w:hAnsi="Arial" w:cs="Arial"/>
        </w:rPr>
        <w:t>Neoti</w:t>
      </w:r>
      <w:proofErr w:type="spellEnd"/>
      <w:r w:rsidR="00F042EB">
        <w:rPr>
          <w:rFonts w:ascii="Arial" w:eastAsia="Arial" w:hAnsi="Arial" w:cs="Arial"/>
        </w:rPr>
        <w:t xml:space="preserve"> experts is scheduled for Sunday, 4/14 at 1 PM in Booth C2816.</w:t>
      </w:r>
    </w:p>
    <w:p w14:paraId="09F426D9" w14:textId="77777777" w:rsidR="00CB14E4" w:rsidRPr="00AC6557" w:rsidRDefault="00CB14E4" w:rsidP="00CB14E4">
      <w:pPr>
        <w:rPr>
          <w:rFonts w:ascii="Arial" w:eastAsia="Arial" w:hAnsi="Arial" w:cs="Arial"/>
        </w:rPr>
      </w:pPr>
    </w:p>
    <w:p w14:paraId="76831C1C" w14:textId="77777777" w:rsidR="00CB14E4" w:rsidRPr="00AC6557" w:rsidRDefault="00CB14E4" w:rsidP="00CB14E4">
      <w:pPr>
        <w:rPr>
          <w:rFonts w:ascii="Arial" w:eastAsia="Arial" w:hAnsi="Arial" w:cs="Arial"/>
          <w:b/>
        </w:rPr>
      </w:pPr>
      <w:r w:rsidRPr="00AC6557">
        <w:rPr>
          <w:rFonts w:ascii="Arial" w:eastAsia="Arial" w:hAnsi="Arial" w:cs="Arial"/>
        </w:rPr>
        <w:t xml:space="preserve">For more information about UHD Pro and </w:t>
      </w:r>
      <w:proofErr w:type="spellStart"/>
      <w:r w:rsidRPr="00AC6557">
        <w:rPr>
          <w:rFonts w:ascii="Arial" w:eastAsia="Arial" w:hAnsi="Arial" w:cs="Arial"/>
        </w:rPr>
        <w:t>Neoti’s</w:t>
      </w:r>
      <w:proofErr w:type="spellEnd"/>
      <w:r w:rsidRPr="00AC6557">
        <w:rPr>
          <w:rFonts w:ascii="Arial" w:eastAsia="Arial" w:hAnsi="Arial" w:cs="Arial"/>
        </w:rPr>
        <w:t xml:space="preserve"> full line of </w:t>
      </w:r>
      <w:proofErr w:type="spellStart"/>
      <w:r w:rsidRPr="00AC6557">
        <w:rPr>
          <w:rFonts w:ascii="Arial" w:eastAsia="Arial" w:hAnsi="Arial" w:cs="Arial"/>
        </w:rPr>
        <w:t>dvLED</w:t>
      </w:r>
      <w:proofErr w:type="spellEnd"/>
      <w:r w:rsidRPr="00AC6557">
        <w:rPr>
          <w:rFonts w:ascii="Arial" w:eastAsia="Arial" w:hAnsi="Arial" w:cs="Arial"/>
        </w:rPr>
        <w:t xml:space="preserve"> products, visit our website at </w:t>
      </w:r>
      <w:hyperlink r:id="rId10">
        <w:r w:rsidRPr="00AC6557">
          <w:rPr>
            <w:rFonts w:ascii="Arial" w:eastAsia="Arial" w:hAnsi="Arial" w:cs="Arial"/>
            <w:color w:val="1155CC"/>
            <w:u w:val="single"/>
          </w:rPr>
          <w:t>www.neoti.com</w:t>
        </w:r>
      </w:hyperlink>
      <w:r w:rsidRPr="00AC6557">
        <w:rPr>
          <w:rFonts w:ascii="Arial" w:eastAsia="Arial" w:hAnsi="Arial" w:cs="Arial"/>
        </w:rPr>
        <w:t xml:space="preserve"> or contact us at </w:t>
      </w:r>
      <w:hyperlink r:id="rId11">
        <w:r w:rsidRPr="00AC6557">
          <w:rPr>
            <w:rFonts w:ascii="Arial" w:eastAsia="Arial" w:hAnsi="Arial" w:cs="Arial"/>
            <w:color w:val="1155CC"/>
            <w:u w:val="single"/>
          </w:rPr>
          <w:t>sales@neoti.com</w:t>
        </w:r>
      </w:hyperlink>
      <w:r w:rsidRPr="00AC6557">
        <w:rPr>
          <w:rFonts w:ascii="Arial" w:eastAsia="Arial" w:hAnsi="Arial" w:cs="Arial"/>
        </w:rPr>
        <w:t xml:space="preserve">. To set up an appointment to view this technology firsthand at an upcoming trade show, email </w:t>
      </w:r>
      <w:hyperlink r:id="rId12">
        <w:r w:rsidRPr="00AC6557">
          <w:rPr>
            <w:rFonts w:ascii="Arial" w:eastAsia="Arial" w:hAnsi="Arial" w:cs="Arial"/>
            <w:color w:val="1155CC"/>
            <w:u w:val="single"/>
          </w:rPr>
          <w:t>info@neoti.com</w:t>
        </w:r>
      </w:hyperlink>
      <w:r w:rsidRPr="00AC6557">
        <w:rPr>
          <w:rFonts w:ascii="Arial" w:eastAsia="Arial" w:hAnsi="Arial" w:cs="Arial"/>
        </w:rPr>
        <w:t xml:space="preserve">. </w:t>
      </w:r>
    </w:p>
    <w:p w14:paraId="1EDA50BD" w14:textId="77777777" w:rsidR="00CB14E4" w:rsidRPr="00AC6557" w:rsidRDefault="00CB14E4" w:rsidP="00CB14E4">
      <w:pPr>
        <w:rPr>
          <w:rFonts w:ascii="Arial" w:eastAsia="Arial" w:hAnsi="Arial" w:cs="Arial"/>
          <w:b/>
        </w:rPr>
      </w:pPr>
    </w:p>
    <w:p w14:paraId="38583229" w14:textId="77777777" w:rsidR="00CB14E4" w:rsidRPr="00AC6557" w:rsidRDefault="00CB14E4" w:rsidP="00CB14E4">
      <w:pPr>
        <w:rPr>
          <w:rFonts w:ascii="Arial" w:eastAsia="Arial" w:hAnsi="Arial" w:cs="Arial"/>
          <w:b/>
        </w:rPr>
      </w:pPr>
    </w:p>
    <w:p w14:paraId="2A891E05" w14:textId="77777777" w:rsidR="00CB14E4" w:rsidRPr="00AC6557" w:rsidRDefault="00CB14E4" w:rsidP="00CB14E4">
      <w:pPr>
        <w:rPr>
          <w:rFonts w:ascii="Arial" w:eastAsia="Arial" w:hAnsi="Arial" w:cs="Arial"/>
          <w:color w:val="000000"/>
          <w:sz w:val="22"/>
          <w:szCs w:val="22"/>
        </w:rPr>
      </w:pPr>
      <w:r w:rsidRPr="00AC6557">
        <w:rPr>
          <w:rFonts w:ascii="Arial" w:eastAsia="Arial" w:hAnsi="Arial" w:cs="Arial"/>
          <w:b/>
          <w:color w:val="000000"/>
          <w:sz w:val="22"/>
          <w:szCs w:val="22"/>
        </w:rPr>
        <w:t xml:space="preserve">About </w:t>
      </w:r>
      <w:proofErr w:type="spellStart"/>
      <w:r w:rsidRPr="00AC6557">
        <w:rPr>
          <w:rFonts w:ascii="Arial" w:eastAsia="Arial" w:hAnsi="Arial" w:cs="Arial"/>
          <w:b/>
          <w:color w:val="000000"/>
          <w:sz w:val="22"/>
          <w:szCs w:val="22"/>
        </w:rPr>
        <w:t>Neoti</w:t>
      </w:r>
      <w:proofErr w:type="spellEnd"/>
    </w:p>
    <w:p w14:paraId="69517876" w14:textId="77777777" w:rsidR="00CB14E4" w:rsidRPr="00AC6557" w:rsidRDefault="00CB14E4" w:rsidP="00CB14E4">
      <w:pPr>
        <w:shd w:val="clear" w:color="auto" w:fill="FFFFFF"/>
        <w:rPr>
          <w:rFonts w:ascii="Arial" w:eastAsia="Arial" w:hAnsi="Arial" w:cs="Arial"/>
          <w:color w:val="000000"/>
          <w:sz w:val="22"/>
          <w:szCs w:val="22"/>
        </w:rPr>
      </w:pPr>
      <w:r w:rsidRPr="00AC6557">
        <w:rPr>
          <w:rFonts w:ascii="Arial" w:eastAsia="Arial" w:hAnsi="Arial" w:cs="Arial"/>
          <w:color w:val="000000"/>
          <w:sz w:val="22"/>
          <w:szCs w:val="22"/>
        </w:rPr>
        <w:t>Founded in 2006, </w:t>
      </w:r>
      <w:proofErr w:type="spellStart"/>
      <w:r w:rsidRPr="00AC6557">
        <w:rPr>
          <w:rFonts w:ascii="Arial" w:hAnsi="Arial" w:cs="Arial"/>
          <w:sz w:val="22"/>
          <w:szCs w:val="22"/>
        </w:rPr>
        <w:fldChar w:fldCharType="begin"/>
      </w:r>
      <w:r w:rsidRPr="00AC6557">
        <w:rPr>
          <w:rFonts w:ascii="Arial" w:hAnsi="Arial" w:cs="Arial"/>
          <w:sz w:val="22"/>
          <w:szCs w:val="22"/>
        </w:rPr>
        <w:instrText>HYPERLINK "http://www.neoti.com/" \h</w:instrText>
      </w:r>
      <w:r w:rsidRPr="00AC6557">
        <w:rPr>
          <w:rFonts w:ascii="Arial" w:hAnsi="Arial" w:cs="Arial"/>
          <w:sz w:val="22"/>
          <w:szCs w:val="22"/>
        </w:rPr>
      </w:r>
      <w:r w:rsidRPr="00AC6557">
        <w:rPr>
          <w:rFonts w:ascii="Arial" w:hAnsi="Arial" w:cs="Arial"/>
          <w:sz w:val="22"/>
          <w:szCs w:val="22"/>
        </w:rPr>
        <w:fldChar w:fldCharType="separate"/>
      </w:r>
      <w:r w:rsidRPr="00AC6557">
        <w:rPr>
          <w:rFonts w:ascii="Arial" w:eastAsia="Arial" w:hAnsi="Arial" w:cs="Arial"/>
          <w:color w:val="0000FF"/>
          <w:sz w:val="22"/>
          <w:szCs w:val="22"/>
          <w:u w:val="single"/>
        </w:rPr>
        <w:t>Neoti</w:t>
      </w:r>
      <w:proofErr w:type="spellEnd"/>
      <w:r w:rsidRPr="00AC6557">
        <w:rPr>
          <w:rFonts w:ascii="Arial" w:eastAsia="Arial" w:hAnsi="Arial" w:cs="Arial"/>
          <w:color w:val="0000FF"/>
          <w:sz w:val="22"/>
          <w:szCs w:val="22"/>
          <w:u w:val="single"/>
        </w:rPr>
        <w:t> </w:t>
      </w:r>
      <w:r w:rsidRPr="00AC6557">
        <w:rPr>
          <w:rFonts w:ascii="Arial" w:eastAsia="Arial" w:hAnsi="Arial" w:cs="Arial"/>
          <w:color w:val="0000FF"/>
          <w:sz w:val="22"/>
          <w:szCs w:val="22"/>
          <w:u w:val="single"/>
        </w:rPr>
        <w:fldChar w:fldCharType="end"/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is a worldwide leader in video display technology offering a wide range of </w:t>
      </w:r>
      <w:proofErr w:type="spellStart"/>
      <w:r w:rsidRPr="00AC6557">
        <w:rPr>
          <w:rFonts w:ascii="Arial" w:eastAsia="Arial" w:hAnsi="Arial" w:cs="Arial"/>
          <w:color w:val="000000"/>
          <w:sz w:val="22"/>
          <w:szCs w:val="22"/>
        </w:rPr>
        <w:t>dvLED</w:t>
      </w:r>
      <w:proofErr w:type="spellEnd"/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 video display products to</w:t>
      </w:r>
      <w:r w:rsidRPr="00AC6557">
        <w:rPr>
          <w:rFonts w:ascii="Arial" w:eastAsia="Arial" w:hAnsi="Arial" w:cs="Arial"/>
          <w:sz w:val="22"/>
          <w:szCs w:val="22"/>
        </w:rPr>
        <w:t xml:space="preserve"> 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help broadcast studios, government, </w:t>
      </w:r>
      <w:r w:rsidRPr="00AC6557">
        <w:rPr>
          <w:rFonts w:ascii="Arial" w:eastAsia="Arial" w:hAnsi="Arial" w:cs="Arial"/>
          <w:sz w:val="22"/>
          <w:szCs w:val="22"/>
        </w:rPr>
        <w:t>control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 rooms, corporations, education, hospitality, entertainment, </w:t>
      </w:r>
      <w:r w:rsidRPr="00AC6557">
        <w:rPr>
          <w:rFonts w:ascii="Arial" w:eastAsia="Arial" w:hAnsi="Arial" w:cs="Arial"/>
          <w:sz w:val="22"/>
          <w:szCs w:val="22"/>
        </w:rPr>
        <w:t>transportation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, sports venues and retail markets clearly communicate their message and product information in all environments. </w:t>
      </w:r>
      <w:r>
        <w:rPr>
          <w:rFonts w:ascii="Arial" w:eastAsia="Arial" w:hAnsi="Arial" w:cs="Arial"/>
          <w:color w:val="000000"/>
          <w:sz w:val="22"/>
          <w:szCs w:val="22"/>
        </w:rPr>
        <w:t>We build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 strong relationships by living out </w:t>
      </w:r>
      <w:r w:rsidRPr="00AC6557">
        <w:rPr>
          <w:rFonts w:ascii="Arial" w:eastAsia="Arial" w:hAnsi="Arial" w:cs="Arial"/>
          <w:sz w:val="22"/>
          <w:szCs w:val="22"/>
        </w:rPr>
        <w:t>o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 xml:space="preserve">ur </w:t>
      </w:r>
      <w:r w:rsidRPr="00AC6557">
        <w:rPr>
          <w:rFonts w:ascii="Arial" w:eastAsia="Arial" w:hAnsi="Arial" w:cs="Arial"/>
          <w:sz w:val="22"/>
          <w:szCs w:val="22"/>
        </w:rPr>
        <w:t>core v</w:t>
      </w:r>
      <w:r w:rsidRPr="00AC6557">
        <w:rPr>
          <w:rFonts w:ascii="Arial" w:eastAsia="Arial" w:hAnsi="Arial" w:cs="Arial"/>
          <w:color w:val="000000"/>
          <w:sz w:val="22"/>
          <w:szCs w:val="22"/>
        </w:rPr>
        <w:t>alues – People First, Technology Expertise, Total Commitment, and World-Class Support.</w:t>
      </w:r>
    </w:p>
    <w:p w14:paraId="75872E1E" w14:textId="77777777" w:rsidR="00CB14E4" w:rsidRPr="00AC6557" w:rsidRDefault="00CB14E4" w:rsidP="00CB14E4">
      <w:pPr>
        <w:shd w:val="clear" w:color="auto" w:fill="FFFFFF"/>
        <w:jc w:val="center"/>
        <w:rPr>
          <w:rFonts w:ascii="Arial" w:eastAsia="Arial" w:hAnsi="Arial" w:cs="Arial"/>
          <w:color w:val="000000"/>
        </w:rPr>
      </w:pPr>
    </w:p>
    <w:p w14:paraId="5E011A46" w14:textId="77777777" w:rsidR="00CB14E4" w:rsidRPr="00AC6557" w:rsidRDefault="00CB14E4" w:rsidP="00CB14E4">
      <w:pPr>
        <w:shd w:val="clear" w:color="auto" w:fill="FFFFFF"/>
        <w:jc w:val="center"/>
        <w:rPr>
          <w:rFonts w:ascii="Arial" w:eastAsia="Arial" w:hAnsi="Arial" w:cs="Arial"/>
          <w:color w:val="000000"/>
        </w:rPr>
      </w:pPr>
      <w:r w:rsidRPr="00AC6557">
        <w:rPr>
          <w:rFonts w:ascii="Arial" w:eastAsia="Arial" w:hAnsi="Arial" w:cs="Arial"/>
          <w:color w:val="000000"/>
        </w:rPr>
        <w:t>###</w:t>
      </w:r>
    </w:p>
    <w:p w14:paraId="6B59E67D" w14:textId="77777777" w:rsidR="00CB14E4" w:rsidRPr="00AC6557" w:rsidRDefault="00CB14E4" w:rsidP="00CB14E4">
      <w:pPr>
        <w:rPr>
          <w:rFonts w:ascii="Arial" w:eastAsia="Arial" w:hAnsi="Arial" w:cs="Arial"/>
        </w:rPr>
      </w:pPr>
    </w:p>
    <w:p w14:paraId="7B561F7A" w14:textId="77777777" w:rsidR="00CF2EEE" w:rsidRDefault="00CF2EEE" w:rsidP="00CB14E4">
      <w:pPr>
        <w:jc w:val="center"/>
        <w:rPr>
          <w:rFonts w:ascii="Arial" w:eastAsia="Arial" w:hAnsi="Arial" w:cs="Arial"/>
        </w:rPr>
      </w:pPr>
    </w:p>
    <w:sectPr w:rsidR="00CF2EE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2CD" w14:textId="77777777" w:rsidR="00CC51D2" w:rsidRDefault="00CC51D2">
      <w:r>
        <w:separator/>
      </w:r>
    </w:p>
  </w:endnote>
  <w:endnote w:type="continuationSeparator" w:id="0">
    <w:p w14:paraId="33EB98B0" w14:textId="77777777" w:rsidR="00CC51D2" w:rsidRDefault="00CC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11D" w14:textId="77777777" w:rsidR="00CF2EEE" w:rsidRDefault="00CF2E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27AF" w14:textId="77777777" w:rsidR="00CC51D2" w:rsidRDefault="00CC51D2">
      <w:r>
        <w:separator/>
      </w:r>
    </w:p>
  </w:footnote>
  <w:footnote w:type="continuationSeparator" w:id="0">
    <w:p w14:paraId="281B7959" w14:textId="77777777" w:rsidR="00CC51D2" w:rsidRDefault="00CC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1229" w14:textId="77777777" w:rsidR="00CF2E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986586D" wp14:editId="01FAF7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49F3"/>
    <w:multiLevelType w:val="multilevel"/>
    <w:tmpl w:val="732A7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39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EE"/>
    <w:rsid w:val="00510097"/>
    <w:rsid w:val="008B157E"/>
    <w:rsid w:val="00A262C3"/>
    <w:rsid w:val="00BB6063"/>
    <w:rsid w:val="00CB14E4"/>
    <w:rsid w:val="00CC51D2"/>
    <w:rsid w:val="00CF2EEE"/>
    <w:rsid w:val="00F0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83C1D"/>
  <w15:docId w15:val="{292D8583-CBE2-414F-A101-EB37B431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43A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43A8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43A8C"/>
  </w:style>
  <w:style w:type="paragraph" w:customStyle="1" w:styleId="trt0xe">
    <w:name w:val="trt0xe"/>
    <w:basedOn w:val="Normal"/>
    <w:rsid w:val="00243A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43A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3A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3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A8C"/>
  </w:style>
  <w:style w:type="paragraph" w:styleId="Footer">
    <w:name w:val="footer"/>
    <w:basedOn w:val="Normal"/>
    <w:link w:val="FooterChar"/>
    <w:uiPriority w:val="99"/>
    <w:unhideWhenUsed/>
    <w:rsid w:val="00243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A8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eot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s@neot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oti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fALYcKfs/PeamzK1+DQ8sNqFA==">CgMxLjA4AHIhMUlrZEZGVXhtSW5nRnV5by16SnY5QUE0UEpBTHJQNGN2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McBryar</dc:creator>
  <cp:lastModifiedBy>Camille Burch</cp:lastModifiedBy>
  <cp:revision>4</cp:revision>
  <dcterms:created xsi:type="dcterms:W3CDTF">2024-03-01T15:51:00Z</dcterms:created>
  <dcterms:modified xsi:type="dcterms:W3CDTF">2024-03-01T21:17:00Z</dcterms:modified>
</cp:coreProperties>
</file>